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7F90B1B3" w14:textId="1F03F3AE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proofErr w:type="spellStart"/>
      <w:r w:rsidR="00584DBC">
        <w:rPr>
          <w:rFonts w:asciiTheme="minorHAnsi" w:hAnsiTheme="minorHAnsi" w:cstheme="minorHAnsi"/>
          <w:b/>
          <w:bCs/>
          <w:sz w:val="20"/>
          <w:szCs w:val="20"/>
        </w:rPr>
        <w:t>Kinn</w:t>
      </w:r>
      <w:proofErr w:type="spellEnd"/>
      <w:r w:rsidR="00584DB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="00584DBC">
        <w:rPr>
          <w:rFonts w:asciiTheme="minorHAnsi" w:hAnsiTheme="minorHAnsi" w:cstheme="minorHAnsi"/>
          <w:b/>
          <w:bCs/>
          <w:sz w:val="20"/>
          <w:szCs w:val="20"/>
        </w:rPr>
        <w:t>Trade</w:t>
      </w:r>
      <w:proofErr w:type="spellEnd"/>
      <w:r w:rsidR="00584DBC">
        <w:rPr>
          <w:rFonts w:asciiTheme="minorHAnsi" w:hAnsiTheme="minorHAnsi" w:cstheme="minorHAnsi"/>
          <w:b/>
          <w:bCs/>
          <w:sz w:val="20"/>
          <w:szCs w:val="20"/>
        </w:rPr>
        <w:t>, s.r.o., Hamry nad Sázavou 562, 591 01 Hamry nad Sázavou</w:t>
      </w: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006D81"/>
    <w:rsid w:val="002B5156"/>
    <w:rsid w:val="00301A0C"/>
    <w:rsid w:val="00584DBC"/>
    <w:rsid w:val="00677F13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484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Eva Korandová</cp:lastModifiedBy>
  <cp:revision>4</cp:revision>
  <dcterms:created xsi:type="dcterms:W3CDTF">2022-12-12T16:56:00Z</dcterms:created>
  <dcterms:modified xsi:type="dcterms:W3CDTF">2022-12-18T19:57:00Z</dcterms:modified>
</cp:coreProperties>
</file>